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82" w:rsidRDefault="00F71BE9">
      <w:r w:rsidRPr="00F71BE9">
        <w:rPr>
          <w:noProof/>
          <w:color w:val="0000FF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margin-left:54.9pt;margin-top:408.8pt;width:300pt;height:150.6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" filled="f" stroked="f">
            <v:textbox>
              <w:txbxContent>
                <w:p w:rsidR="00171B3E" w:rsidRDefault="00171B3E" w:rsidP="007B2FCC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171B3E" w:rsidRDefault="00171B3E" w:rsidP="007B2FCC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Jeudi 5 avril 2012</w:t>
                  </w:r>
                </w:p>
                <w:p w:rsidR="00171B3E" w:rsidRDefault="00171B3E" w:rsidP="007B2FCC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171B3E" w:rsidRDefault="00171B3E" w:rsidP="007B2FCC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Pour toute information</w:t>
                  </w:r>
                </w:p>
                <w:p w:rsidR="00171B3E" w:rsidRDefault="00171B3E" w:rsidP="007B2FCC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  <w:p w:rsidR="00171B3E" w:rsidRDefault="00171B3E" w:rsidP="00590039">
                  <w:pPr>
                    <w:tabs>
                      <w:tab w:val="left" w:pos="993"/>
                      <w:tab w:val="left" w:pos="311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MAIS :</w:t>
                  </w:r>
                  <w:r>
                    <w:rPr>
                      <w:sz w:val="20"/>
                      <w:szCs w:val="20"/>
                    </w:rPr>
                    <w:tab/>
                    <w:t>Ariane VIENNEY</w:t>
                  </w:r>
                  <w:r>
                    <w:rPr>
                      <w:sz w:val="20"/>
                      <w:szCs w:val="20"/>
                    </w:rPr>
                    <w:tab/>
                    <w:t>01 45 93 30 25</w:t>
                  </w:r>
                </w:p>
                <w:p w:rsidR="00171B3E" w:rsidRDefault="00171B3E" w:rsidP="00590039">
                  <w:pPr>
                    <w:tabs>
                      <w:tab w:val="left" w:pos="993"/>
                      <w:tab w:val="left" w:pos="311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ANDICAT : </w:t>
                  </w:r>
                  <w:r>
                    <w:rPr>
                      <w:sz w:val="20"/>
                      <w:szCs w:val="20"/>
                    </w:rPr>
                    <w:tab/>
                    <w:t>Thierry BEULNÉ</w:t>
                  </w:r>
                  <w:r>
                    <w:rPr>
                      <w:sz w:val="20"/>
                      <w:szCs w:val="20"/>
                    </w:rPr>
                    <w:tab/>
                    <w:t>01 48 11 04 20</w:t>
                  </w:r>
                </w:p>
                <w:p w:rsidR="00171B3E" w:rsidRPr="007B2FCC" w:rsidRDefault="00171B3E" w:rsidP="00590039">
                  <w:pPr>
                    <w:tabs>
                      <w:tab w:val="left" w:pos="993"/>
                      <w:tab w:val="left" w:pos="311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Action</w:t>
                  </w:r>
                  <w:r w:rsidR="003D0B8B">
                    <w:rPr>
                      <w:sz w:val="20"/>
                      <w:szCs w:val="20"/>
                    </w:rPr>
                    <w:t>s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>-H :</w:t>
                  </w:r>
                  <w:r>
                    <w:rPr>
                      <w:sz w:val="20"/>
                      <w:szCs w:val="20"/>
                    </w:rPr>
                    <w:tab/>
                    <w:t>Fabienne PRESSARD</w:t>
                  </w:r>
                  <w:r>
                    <w:rPr>
                      <w:sz w:val="20"/>
                      <w:szCs w:val="20"/>
                    </w:rPr>
                    <w:tab/>
                    <w:t>01 45 16 80 00</w:t>
                  </w:r>
                </w:p>
              </w:txbxContent>
            </v:textbox>
            <w10:wrap type="through" anchorx="page" anchory="page"/>
          </v:shape>
        </w:pict>
      </w:r>
      <w:r w:rsidR="00171B3E">
        <w:rPr>
          <w:noProof/>
          <w:color w:val="0000FF"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697230</wp:posOffset>
            </wp:positionH>
            <wp:positionV relativeFrom="page">
              <wp:posOffset>1930400</wp:posOffset>
            </wp:positionV>
            <wp:extent cx="3810000" cy="3261360"/>
            <wp:effectExtent l="0" t="0" r="0" b="0"/>
            <wp:wrapTight wrapText="bothSides">
              <wp:wrapPolygon edited="0">
                <wp:start x="0" y="0"/>
                <wp:lineTo x="0" y="21364"/>
                <wp:lineTo x="21456" y="21364"/>
                <wp:lineTo x="21456" y="0"/>
                <wp:lineTo x="0" y="0"/>
              </wp:wrapPolygon>
            </wp:wrapTight>
            <wp:docPr id="8" name="Image 6" descr="plan-acces-peti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n-acces-pet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pict>
          <v:shape id="Zone de texte 6" o:spid="_x0000_s1027" type="#_x0000_t202" style="position:absolute;margin-left:41.95pt;margin-top:36pt;width:325.6pt;height:96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" filled="f" stroked="f">
            <v:textbox>
              <w:txbxContent>
                <w:p w:rsidR="00171B3E" w:rsidRDefault="00171B3E"/>
                <w:p w:rsidR="00171B3E" w:rsidRDefault="00171B3E"/>
                <w:p w:rsidR="00171B3E" w:rsidRPr="00171B3E" w:rsidRDefault="00171B3E" w:rsidP="00171B3E">
                  <w:pPr>
                    <w:jc w:val="center"/>
                    <w:rPr>
                      <w:b/>
                      <w:lang w:val="fr-FR"/>
                    </w:rPr>
                  </w:pPr>
                  <w:r w:rsidRPr="00171B3E">
                    <w:rPr>
                      <w:b/>
                      <w:lang w:val="fr-FR"/>
                    </w:rPr>
                    <w:t>ANDICAT – MAIS – ACTION</w:t>
                  </w:r>
                  <w:r w:rsidR="003D0B8B">
                    <w:rPr>
                      <w:b/>
                      <w:lang w:val="fr-FR"/>
                    </w:rPr>
                    <w:t>S</w:t>
                  </w:r>
                  <w:r w:rsidRPr="00171B3E">
                    <w:rPr>
                      <w:b/>
                      <w:lang w:val="fr-FR"/>
                    </w:rPr>
                    <w:t>-H</w:t>
                  </w:r>
                </w:p>
                <w:p w:rsidR="00171B3E" w:rsidRPr="00171B3E" w:rsidRDefault="00171B3E" w:rsidP="00171B3E">
                  <w:pPr>
                    <w:spacing w:after="360"/>
                    <w:jc w:val="center"/>
                    <w:rPr>
                      <w:b/>
                    </w:rPr>
                  </w:pPr>
                  <w:r w:rsidRPr="00171B3E">
                    <w:rPr>
                      <w:b/>
                    </w:rPr>
                    <w:t>Ile-de-France</w:t>
                  </w:r>
                </w:p>
                <w:p w:rsidR="00171B3E" w:rsidRPr="00D35A9A" w:rsidRDefault="00171B3E" w:rsidP="007B2FCC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5" o:spid="_x0000_s1028" type="#_x0000_t202" style="position:absolute;margin-left:464.1pt;margin-top:384.8pt;width:324.9pt;height:174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" filled="f" stroked="f">
            <v:textbox>
              <w:txbxContent>
                <w:p w:rsidR="00171B3E" w:rsidRDefault="00171B3E"/>
                <w:p w:rsidR="00171B3E" w:rsidRPr="00D35A9A" w:rsidRDefault="00171B3E" w:rsidP="000208D2">
                  <w:pPr>
                    <w:jc w:val="center"/>
                    <w:rPr>
                      <w:rFonts w:cs="Arial"/>
                      <w:sz w:val="36"/>
                      <w:szCs w:val="36"/>
                      <w:lang w:val="fr-FR"/>
                    </w:rPr>
                  </w:pPr>
                  <w:r w:rsidRPr="00D35A9A">
                    <w:rPr>
                      <w:rFonts w:cs="Arial"/>
                      <w:sz w:val="36"/>
                      <w:szCs w:val="36"/>
                      <w:lang w:val="fr-FR"/>
                    </w:rPr>
                    <w:t>Jeudi 5 avril 2012</w:t>
                  </w:r>
                </w:p>
                <w:p w:rsidR="00171B3E" w:rsidRPr="00D35A9A" w:rsidRDefault="00171B3E" w:rsidP="000208D2">
                  <w:pPr>
                    <w:jc w:val="center"/>
                    <w:rPr>
                      <w:rFonts w:cs="Arial"/>
                      <w:sz w:val="28"/>
                      <w:szCs w:val="28"/>
                      <w:lang w:val="fr-FR"/>
                    </w:rPr>
                  </w:pPr>
                </w:p>
                <w:p w:rsidR="00171B3E" w:rsidRPr="00D35A9A" w:rsidRDefault="00171B3E" w:rsidP="000208D2">
                  <w:pPr>
                    <w:jc w:val="center"/>
                    <w:rPr>
                      <w:rFonts w:cs="Arial"/>
                      <w:lang w:val="fr-FR"/>
                    </w:rPr>
                  </w:pPr>
                  <w:r w:rsidRPr="00D35A9A">
                    <w:rPr>
                      <w:rFonts w:cs="Arial"/>
                      <w:lang w:val="fr-FR"/>
                    </w:rPr>
                    <w:t>INSTITUT DU VAL MANDÉ</w:t>
                  </w:r>
                </w:p>
                <w:p w:rsidR="00171B3E" w:rsidRPr="000208D2" w:rsidRDefault="00171B3E" w:rsidP="000208D2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7 rue MO</w:t>
                  </w:r>
                  <w:r w:rsidRPr="000208D2">
                    <w:rPr>
                      <w:rFonts w:cs="Arial"/>
                    </w:rPr>
                    <w:t>NGENOT</w:t>
                  </w:r>
                </w:p>
                <w:p w:rsidR="00171B3E" w:rsidRPr="000208D2" w:rsidRDefault="00171B3E" w:rsidP="000208D2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94165</w:t>
                  </w:r>
                  <w:r w:rsidRPr="000208D2">
                    <w:rPr>
                      <w:rFonts w:cs="Arial"/>
                    </w:rPr>
                    <w:t xml:space="preserve"> SAINT-MANDÉ</w:t>
                  </w:r>
                </w:p>
                <w:p w:rsidR="00171B3E" w:rsidRDefault="00171B3E"/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1" o:spid="_x0000_s1029" type="#_x0000_t202" style="position:absolute;margin-left:464.1pt;margin-top:56.8pt;width:324.9pt;height:140.4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" filled="f" stroked="f">
            <v:textbox>
              <w:txbxContent>
                <w:p w:rsidR="00171B3E" w:rsidRDefault="00171B3E"/>
                <w:p w:rsidR="00171B3E" w:rsidRPr="00D35A9A" w:rsidRDefault="00171B3E" w:rsidP="00996982">
                  <w:pPr>
                    <w:spacing w:after="12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D35A9A">
                    <w:rPr>
                      <w:sz w:val="28"/>
                      <w:szCs w:val="28"/>
                      <w:lang w:val="fr-FR"/>
                    </w:rPr>
                    <w:t>Les associations</w:t>
                  </w:r>
                </w:p>
                <w:p w:rsidR="00171B3E" w:rsidRPr="00D35A9A" w:rsidRDefault="00171B3E" w:rsidP="00996982">
                  <w:pPr>
                    <w:jc w:val="center"/>
                    <w:rPr>
                      <w:b/>
                      <w:sz w:val="32"/>
                      <w:szCs w:val="32"/>
                      <w:lang w:val="fr-FR"/>
                    </w:rPr>
                  </w:pPr>
                  <w:r w:rsidRPr="00D35A9A">
                    <w:rPr>
                      <w:b/>
                      <w:sz w:val="32"/>
                      <w:szCs w:val="32"/>
                      <w:lang w:val="fr-FR"/>
                    </w:rPr>
                    <w:t>ANDICAT – MAIS – ACTION</w:t>
                  </w:r>
                  <w:r w:rsidR="003D0B8B">
                    <w:rPr>
                      <w:b/>
                      <w:sz w:val="32"/>
                      <w:szCs w:val="32"/>
                      <w:lang w:val="fr-FR"/>
                    </w:rPr>
                    <w:t>S</w:t>
                  </w:r>
                  <w:r w:rsidRPr="00D35A9A">
                    <w:rPr>
                      <w:b/>
                      <w:sz w:val="32"/>
                      <w:szCs w:val="32"/>
                      <w:lang w:val="fr-FR"/>
                    </w:rPr>
                    <w:t>-H</w:t>
                  </w:r>
                </w:p>
                <w:p w:rsidR="00171B3E" w:rsidRDefault="00171B3E" w:rsidP="005B631B">
                  <w:pPr>
                    <w:spacing w:after="3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Ile-de-France</w:t>
                  </w:r>
                </w:p>
                <w:p w:rsidR="00171B3E" w:rsidRPr="00D35A9A" w:rsidRDefault="00171B3E" w:rsidP="00996982">
                  <w:pPr>
                    <w:spacing w:after="240"/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D35A9A">
                    <w:rPr>
                      <w:sz w:val="28"/>
                      <w:szCs w:val="28"/>
                      <w:lang w:val="fr-FR"/>
                    </w:rPr>
                    <w:t>proposent une journée d’étude et d’échanges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2" o:spid="_x0000_s1030" type="#_x0000_t202" style="position:absolute;margin-left:464.1pt;margin-top:197.25pt;width:324.9pt;height:163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" filled="f" stroked="f">
            <v:textbox>
              <w:txbxContent>
                <w:p w:rsidR="00171B3E" w:rsidRPr="005B631B" w:rsidRDefault="00171B3E" w:rsidP="005B631B">
                  <w:pPr>
                    <w:jc w:val="center"/>
                    <w:rPr>
                      <w:rFonts w:cs="Arial"/>
                      <w:b/>
                      <w:sz w:val="32"/>
                      <w:szCs w:val="32"/>
                    </w:rPr>
                  </w:pPr>
                </w:p>
                <w:p w:rsidR="00171B3E" w:rsidRPr="005B631B" w:rsidRDefault="00171B3E" w:rsidP="005B631B">
                  <w:pPr>
                    <w:jc w:val="center"/>
                    <w:rPr>
                      <w:rFonts w:cs="Arial"/>
                      <w:b/>
                      <w:sz w:val="32"/>
                      <w:szCs w:val="32"/>
                    </w:rPr>
                  </w:pPr>
                </w:p>
                <w:p w:rsidR="00171B3E" w:rsidRPr="00D35A9A" w:rsidRDefault="00171B3E" w:rsidP="005B631B">
                  <w:pPr>
                    <w:jc w:val="center"/>
                    <w:rPr>
                      <w:noProof/>
                      <w:sz w:val="32"/>
                      <w:szCs w:val="32"/>
                      <w:lang w:val="fr-FR" w:eastAsia="fr-FR"/>
                    </w:rPr>
                  </w:pPr>
                  <w:r w:rsidRPr="00D35A9A">
                    <w:rPr>
                      <w:rFonts w:cs="Arial"/>
                      <w:b/>
                      <w:sz w:val="32"/>
                      <w:szCs w:val="32"/>
                      <w:lang w:val="fr-FR"/>
                    </w:rPr>
                    <w:t>Quels partenariats et quels nouveaux outils organisationnels dans l’accompagnement social et médico-social pour répondre à l’évolution des publics accompagnés ?</w:t>
                  </w:r>
                </w:p>
              </w:txbxContent>
            </v:textbox>
            <w10:wrap type="through" anchorx="page" anchory="page"/>
          </v:shape>
        </w:pict>
      </w:r>
      <w:r w:rsidR="00137F95">
        <w:br w:type="page"/>
      </w:r>
      <w:r>
        <w:rPr>
          <w:noProof/>
          <w:lang w:val="fr-FR" w:eastAsia="fr-FR"/>
        </w:rPr>
        <w:lastRenderedPageBreak/>
        <w:pict>
          <v:shape id="Zone de texte 16" o:spid="_x0000_s1031" type="#_x0000_t202" style="position:absolute;margin-left:39.3pt;margin-top:65.95pt;width:57.9pt;height:49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" filled="f" stroked="f">
            <v:textbox>
              <w:txbxContent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8 h 45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9h00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9h45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10h30</w:t>
                  </w:r>
                </w:p>
                <w:p w:rsidR="00171B3E" w:rsidRPr="003B2154" w:rsidRDefault="00171B3E" w:rsidP="00997AEE">
                  <w:pPr>
                    <w:spacing w:before="120"/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11h00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11h45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12h30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14h00</w:t>
                  </w: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C91470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Atelier 1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23" o:spid="_x0000_s1032" type="#_x0000_t202" style="position:absolute;margin-left:97.2pt;margin-top:65.95pt;width:290.05pt;height:493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" filled="f" stroked="f">
            <v:textbox>
              <w:txbxContent>
                <w:p w:rsidR="00171B3E" w:rsidRPr="003B2154" w:rsidRDefault="00171B3E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Accueil</w:t>
                  </w:r>
                </w:p>
                <w:p w:rsidR="00171B3E" w:rsidRPr="003B2154" w:rsidRDefault="00171B3E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997AEE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Pourquoi cette problématique ?</w:t>
                  </w:r>
                </w:p>
                <w:p w:rsidR="00171B3E" w:rsidRPr="003B2154" w:rsidRDefault="00171B3E" w:rsidP="00997AEE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Ariane Vienney, Catherine Ceinos</w:t>
                  </w:r>
                  <w:r w:rsidRPr="003B2154">
                    <w:rPr>
                      <w:rFonts w:cs="Arial"/>
                      <w:sz w:val="18"/>
                      <w:szCs w:val="18"/>
                    </w:rPr>
                    <w:t xml:space="preserve"> – </w:t>
                  </w:r>
                  <w:r w:rsidRPr="003B2154">
                    <w:rPr>
                      <w:rFonts w:cs="Arial"/>
                      <w:i/>
                      <w:sz w:val="18"/>
                      <w:szCs w:val="18"/>
                    </w:rPr>
                    <w:t>MAIS</w:t>
                  </w:r>
                </w:p>
                <w:p w:rsidR="00171B3E" w:rsidRPr="00D35A9A" w:rsidRDefault="00171B3E" w:rsidP="00997AEE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142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 xml:space="preserve">Fabienne Pressard, Michèle Schaffhauser – </w:t>
                  </w:r>
                  <w:r w:rsidRPr="00D35A9A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>Actions-H</w:t>
                  </w:r>
                </w:p>
                <w:p w:rsidR="00171B3E" w:rsidRPr="003B2154" w:rsidRDefault="00171B3E" w:rsidP="00997AEE">
                  <w:pPr>
                    <w:pStyle w:val="Paragraphedeliste"/>
                    <w:numPr>
                      <w:ilvl w:val="0"/>
                      <w:numId w:val="2"/>
                    </w:numPr>
                    <w:spacing w:after="120"/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 xml:space="preserve">Thierry Beulné, Danièle Junqua – </w:t>
                  </w:r>
                  <w:r w:rsidRPr="003B2154">
                    <w:rPr>
                      <w:rFonts w:cs="Arial"/>
                      <w:i/>
                      <w:sz w:val="18"/>
                      <w:szCs w:val="18"/>
                    </w:rPr>
                    <w:t>ANDICAT</w:t>
                  </w:r>
                </w:p>
                <w:p w:rsidR="00171B3E" w:rsidRPr="003B2154" w:rsidRDefault="00171B3E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Présentation de la journée</w:t>
                  </w:r>
                </w:p>
                <w:p w:rsidR="00171B3E" w:rsidRPr="003B2154" w:rsidRDefault="00171B3E" w:rsidP="00AF2C89">
                  <w:pPr>
                    <w:pStyle w:val="Paragraphedeliste"/>
                    <w:numPr>
                      <w:ilvl w:val="0"/>
                      <w:numId w:val="2"/>
                    </w:numPr>
                    <w:spacing w:after="120"/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 xml:space="preserve">Roger DROUET </w:t>
                  </w:r>
                  <w:r w:rsidRPr="003B2154">
                    <w:rPr>
                      <w:rFonts w:cs="Arial"/>
                      <w:i/>
                      <w:sz w:val="18"/>
                      <w:szCs w:val="18"/>
                    </w:rPr>
                    <w:t>Président du MAIS</w:t>
                  </w:r>
                </w:p>
                <w:p w:rsidR="00171B3E" w:rsidRPr="00D35A9A" w:rsidRDefault="00171B3E" w:rsidP="00C672ED">
                  <w:pPr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 xml:space="preserve">Comment les établissements et </w:t>
                  </w:r>
                  <w:r w:rsidRPr="0097245F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>services sociaux et</w:t>
                  </w:r>
                  <w:r w:rsidRPr="00D35A9A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 xml:space="preserve">médico-sociaux peuvent </w:t>
                  </w:r>
                  <w:r w:rsidRPr="0097245F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 xml:space="preserve">ils </w:t>
                  </w:r>
                  <w:r w:rsidRPr="00D35A9A"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  <w:t>répondre aujourd’hui aux droits des usagers ?</w:t>
                  </w:r>
                </w:p>
                <w:p w:rsidR="00171B3E" w:rsidRPr="00D35A9A" w:rsidRDefault="00171B3E" w:rsidP="00C672ED">
                  <w:pPr>
                    <w:pStyle w:val="Paragraphedeliste"/>
                    <w:numPr>
                      <w:ilvl w:val="0"/>
                      <w:numId w:val="3"/>
                    </w:numPr>
                    <w:ind w:left="426" w:hanging="142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Gérard ZRIBI Président d’ANDICAT, Directeur général de l’AFASER</w:t>
                  </w:r>
                </w:p>
                <w:p w:rsidR="00171B3E" w:rsidRPr="00D35A9A" w:rsidRDefault="00171B3E" w:rsidP="00997AEE">
                  <w:pPr>
                    <w:spacing w:before="120" w:after="120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Pause</w:t>
                  </w:r>
                </w:p>
                <w:p w:rsidR="00171B3E" w:rsidRPr="003B2154" w:rsidRDefault="00171B3E" w:rsidP="003B215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Helvetica"/>
                      <w:i/>
                      <w:sz w:val="18"/>
                      <w:szCs w:val="18"/>
                      <w:lang w:val="fr-FR"/>
                    </w:rPr>
                  </w:pPr>
                  <w:r w:rsidRPr="003B2154">
                    <w:rPr>
                      <w:rFonts w:cs="Helvetica"/>
                      <w:i/>
                      <w:sz w:val="18"/>
                      <w:szCs w:val="18"/>
                      <w:lang w:val="fr-FR"/>
                    </w:rPr>
                    <w:t>L’évaluation du handicap psychique : une clinique hors (du) sujet ?</w:t>
                  </w:r>
                </w:p>
                <w:p w:rsidR="00171B3E" w:rsidRPr="00D35A9A" w:rsidRDefault="00171B3E" w:rsidP="00997AEE">
                  <w:pPr>
                    <w:pStyle w:val="Paragraphedeliste"/>
                    <w:numPr>
                      <w:ilvl w:val="0"/>
                      <w:numId w:val="3"/>
                    </w:numPr>
                    <w:ind w:left="426" w:hanging="142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3B2154">
                    <w:rPr>
                      <w:rFonts w:cs="Helvetica"/>
                      <w:sz w:val="18"/>
                      <w:szCs w:val="18"/>
                      <w:lang w:val="fr-FR"/>
                    </w:rPr>
                    <w:t>Jordi MOLTO, Médecin psychiatre ( MDPH 93 et Secteur 6 de Ville Evrard)</w:t>
                  </w:r>
                </w:p>
                <w:p w:rsidR="00171B3E" w:rsidRPr="00D35A9A" w:rsidRDefault="00171B3E" w:rsidP="00997AEE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  <w:lang w:val="fr-FR"/>
                    </w:rPr>
                  </w:pPr>
                  <w:r w:rsidRPr="003B2154">
                    <w:rPr>
                      <w:rFonts w:cs="Comic Sans MS"/>
                      <w:i/>
                      <w:sz w:val="18"/>
                      <w:szCs w:val="18"/>
                      <w:lang w:val="fr-FR"/>
                    </w:rPr>
                    <w:t>La percep</w:t>
                  </w:r>
                  <w:r>
                    <w:rPr>
                      <w:rFonts w:cs="Comic Sans MS"/>
                      <w:i/>
                      <w:sz w:val="18"/>
                      <w:szCs w:val="18"/>
                      <w:lang w:val="fr-FR"/>
                    </w:rPr>
                    <w:t>tion des équipes d’établissement</w:t>
                  </w:r>
                  <w:r w:rsidRPr="003B2154">
                    <w:rPr>
                      <w:rFonts w:cs="Comic Sans MS"/>
                      <w:i/>
                      <w:sz w:val="18"/>
                      <w:szCs w:val="18"/>
                      <w:lang w:val="fr-FR"/>
                    </w:rPr>
                    <w:t>s et services médico-sociaux sur l'évolution des populations</w:t>
                  </w:r>
                </w:p>
                <w:p w:rsidR="00171B3E" w:rsidRPr="00D35A9A" w:rsidRDefault="00171B3E" w:rsidP="00857067">
                  <w:pPr>
                    <w:pStyle w:val="Paragraphedeliste"/>
                    <w:numPr>
                      <w:ilvl w:val="0"/>
                      <w:numId w:val="3"/>
                    </w:numPr>
                    <w:ind w:left="426" w:hanging="142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Résultats de l’étude  d’Action</w:t>
                  </w:r>
                  <w:r>
                    <w:rPr>
                      <w:rFonts w:cs="Arial"/>
                      <w:sz w:val="18"/>
                      <w:szCs w:val="18"/>
                      <w:lang w:val="fr-FR"/>
                    </w:rPr>
                    <w:t>s</w:t>
                  </w: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 xml:space="preserve">-H – </w:t>
                  </w:r>
                </w:p>
                <w:p w:rsidR="00171B3E" w:rsidRPr="00D35A9A" w:rsidRDefault="00171B3E" w:rsidP="00997AEE">
                  <w:pPr>
                    <w:spacing w:before="120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Echange avec la salle</w:t>
                  </w:r>
                </w:p>
                <w:p w:rsidR="00171B3E" w:rsidRPr="00D35A9A" w:rsidRDefault="00171B3E" w:rsidP="00CA03FD">
                  <w:pPr>
                    <w:rPr>
                      <w:rFonts w:cs="Arial"/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AF2C89">
                  <w:pPr>
                    <w:spacing w:before="120"/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Buffet sur place</w:t>
                  </w:r>
                </w:p>
                <w:p w:rsidR="00171B3E" w:rsidRPr="00D35A9A" w:rsidRDefault="00171B3E" w:rsidP="00CA03FD">
                  <w:pPr>
                    <w:rPr>
                      <w:rFonts w:cs="Arial"/>
                      <w:sz w:val="20"/>
                      <w:szCs w:val="20"/>
                      <w:lang w:val="fr-FR"/>
                    </w:rPr>
                  </w:pPr>
                </w:p>
                <w:p w:rsidR="00171B3E" w:rsidRPr="003B2154" w:rsidRDefault="00171B3E" w:rsidP="00AF2C89">
                  <w:pPr>
                    <w:spacing w:before="120"/>
                    <w:rPr>
                      <w:rFonts w:cs="Arial"/>
                      <w:sz w:val="18"/>
                      <w:szCs w:val="18"/>
                    </w:rPr>
                  </w:pPr>
                  <w:r w:rsidRPr="003B2154">
                    <w:rPr>
                      <w:rFonts w:cs="Arial"/>
                      <w:sz w:val="18"/>
                      <w:szCs w:val="18"/>
                    </w:rPr>
                    <w:t>Travail en ateliers</w:t>
                  </w:r>
                </w:p>
                <w:p w:rsidR="00171B3E" w:rsidRPr="003B2154" w:rsidRDefault="00171B3E" w:rsidP="00057AA6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 xml:space="preserve">Les thématiques des ateliers ont été choisies à partir des préoccupations de terrain, afin de favoriser l’échange de pratiques et le débat entre les acteurs impliqués dans l’accompagnement social et médico-social des personnes en situation de handicap et/ou de précarité. </w:t>
                  </w:r>
                  <w:r>
                    <w:rPr>
                      <w:rFonts w:cs="Arial"/>
                      <w:sz w:val="18"/>
                      <w:szCs w:val="18"/>
                    </w:rPr>
                    <w:t>Des présentations d’expériences introduiront les ateliers.</w:t>
                  </w:r>
                </w:p>
                <w:p w:rsidR="00171B3E" w:rsidRPr="003B2154" w:rsidRDefault="00171B3E" w:rsidP="00057AA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  <w:p w:rsidR="00171B3E" w:rsidRPr="003B2154" w:rsidRDefault="00171B3E" w:rsidP="00057AA6">
                  <w:pPr>
                    <w:rPr>
                      <w:b/>
                      <w:sz w:val="18"/>
                      <w:szCs w:val="18"/>
                    </w:rPr>
                  </w:pPr>
                  <w:r w:rsidRPr="003B2154">
                    <w:rPr>
                      <w:b/>
                      <w:sz w:val="18"/>
                      <w:szCs w:val="18"/>
                    </w:rPr>
                    <w:t xml:space="preserve">Habiter quelque part … </w:t>
                  </w:r>
                </w:p>
                <w:p w:rsidR="00171B3E" w:rsidRPr="00D35A9A" w:rsidRDefault="00171B3E" w:rsidP="00057AA6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 xml:space="preserve">En famille, seul en logement social, en foyer, </w:t>
                  </w:r>
                  <w:r>
                    <w:rPr>
                      <w:sz w:val="18"/>
                      <w:szCs w:val="18"/>
                      <w:lang w:val="fr-FR"/>
                    </w:rPr>
                    <w:t xml:space="preserve">en </w:t>
                  </w:r>
                  <w:r w:rsidRPr="00D35A9A">
                    <w:rPr>
                      <w:sz w:val="18"/>
                      <w:szCs w:val="18"/>
                      <w:lang w:val="fr-FR"/>
                    </w:rPr>
                    <w:t>CHRS, en appartement de suite, en maison relais, en FAM, sans abri…entre désir d’autonomie et réalité, confort et précarité. Quels partenaires et quels réseaux ? Pour qui et pour quel projet ?</w:t>
                  </w:r>
                </w:p>
                <w:p w:rsidR="00171B3E" w:rsidRPr="003B2154" w:rsidRDefault="00171B3E" w:rsidP="00057AA6">
                  <w:pPr>
                    <w:rPr>
                      <w:sz w:val="18"/>
                      <w:szCs w:val="18"/>
                    </w:rPr>
                  </w:pPr>
                  <w:r w:rsidRPr="003B2154">
                    <w:rPr>
                      <w:sz w:val="18"/>
                      <w:szCs w:val="18"/>
                    </w:rPr>
                    <w:t>Exposé introductif :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SHAVS Point virgule – </w:t>
                  </w:r>
                  <w:r w:rsidRPr="00A72923">
                    <w:rPr>
                      <w:sz w:val="18"/>
                      <w:szCs w:val="18"/>
                    </w:rPr>
                    <w:t>Arpajon</w:t>
                  </w:r>
                </w:p>
                <w:p w:rsidR="00171B3E" w:rsidRPr="001B64AA" w:rsidRDefault="00171B3E" w:rsidP="00B42699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CHRS Eric Satie VIVRE – Arcueil 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SAVS La Rencontre – </w:t>
                  </w:r>
                  <w:r w:rsidRPr="00A72923">
                    <w:rPr>
                      <w:sz w:val="18"/>
                      <w:szCs w:val="18"/>
                    </w:rPr>
                    <w:t>Versailles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22" o:spid="_x0000_s1033" type="#_x0000_t202" style="position:absolute;margin-left:484pt;margin-top:65.95pt;width:57.75pt;height:493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" filled="f" stroked="f">
            <v:textbox>
              <w:txbxContent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Atelier 2</w:t>
                  </w: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1B64AA" w:rsidRDefault="00171B3E" w:rsidP="00C91470">
                  <w:pPr>
                    <w:rPr>
                      <w:sz w:val="32"/>
                      <w:szCs w:val="32"/>
                      <w:lang w:val="fr-FR"/>
                    </w:rPr>
                  </w:pPr>
                </w:p>
                <w:p w:rsidR="00171B3E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Atelier 3</w:t>
                  </w: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Atelier 4</w:t>
                  </w: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lang w:val="fr-FR"/>
                    </w:rPr>
                  </w:pPr>
                </w:p>
                <w:p w:rsidR="00171B3E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Atelier 5</w:t>
                  </w: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1B64AA" w:rsidRDefault="00171B3E" w:rsidP="00C91470">
                  <w:pPr>
                    <w:rPr>
                      <w:sz w:val="16"/>
                      <w:szCs w:val="16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lang w:val="fr-FR"/>
                    </w:rPr>
                  </w:pPr>
                </w:p>
                <w:p w:rsidR="00171B3E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15h30</w:t>
                  </w:r>
                </w:p>
                <w:p w:rsidR="00171B3E" w:rsidRPr="001B64AA" w:rsidRDefault="00171B3E" w:rsidP="00C91470">
                  <w:pPr>
                    <w:rPr>
                      <w:sz w:val="12"/>
                      <w:szCs w:val="12"/>
                      <w:lang w:val="fr-FR"/>
                    </w:rPr>
                  </w:pPr>
                </w:p>
                <w:p w:rsidR="00171B3E" w:rsidRPr="00D35A9A" w:rsidRDefault="00171B3E" w:rsidP="00C91470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16h00</w:t>
                  </w:r>
                </w:p>
                <w:p w:rsidR="00171B3E" w:rsidRPr="00011A0D" w:rsidRDefault="00171B3E" w:rsidP="0046349C">
                  <w:pPr>
                    <w:spacing w:before="120"/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>17h00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24" o:spid="_x0000_s1034" type="#_x0000_t202" style="position:absolute;margin-left:541.75pt;margin-top:65.95pt;width:263.9pt;height:487.1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" filled="f" stroked="f">
            <v:textbox>
              <w:txbxContent>
                <w:p w:rsidR="00171B3E" w:rsidRPr="00011A0D" w:rsidRDefault="00171B3E" w:rsidP="00C051BE">
                  <w:pPr>
                    <w:rPr>
                      <w:sz w:val="18"/>
                      <w:szCs w:val="18"/>
                    </w:rPr>
                  </w:pPr>
                  <w:r w:rsidRPr="00011A0D">
                    <w:rPr>
                      <w:b/>
                      <w:sz w:val="18"/>
                      <w:szCs w:val="18"/>
                    </w:rPr>
                    <w:t>L’accompagnement professionnel</w:t>
                  </w:r>
                </w:p>
                <w:p w:rsidR="00171B3E" w:rsidRDefault="00171B3E" w:rsidP="002C4ADF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EMPro, ESAT, EA, Entreprise d’insertion, Mission locale, Cap emploi… Les publics sont-ils toujours différenciés ? Les parcours d’insertion professionnelle ont-ils évolué ?</w:t>
                  </w:r>
                </w:p>
                <w:p w:rsidR="00171B3E" w:rsidRPr="00D35A9A" w:rsidRDefault="00171B3E" w:rsidP="001B64AA">
                  <w:pPr>
                    <w:spacing w:before="120"/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  <w:lang w:val="fr-FR"/>
                    </w:rPr>
                    <w:t>Exposés introductifs :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 xml:space="preserve">Le service d’emplois modulés, ESAT </w:t>
                  </w:r>
                  <w:r>
                    <w:rPr>
                      <w:sz w:val="18"/>
                      <w:szCs w:val="18"/>
                      <w:lang w:val="fr-FR"/>
                    </w:rPr>
                    <w:t xml:space="preserve">– </w:t>
                  </w:r>
                  <w:r w:rsidRPr="00A72923">
                    <w:rPr>
                      <w:sz w:val="18"/>
                      <w:szCs w:val="18"/>
                      <w:lang w:val="fr-FR"/>
                    </w:rPr>
                    <w:t>Aubervilliers</w:t>
                  </w:r>
                </w:p>
                <w:p w:rsidR="00171B3E" w:rsidRPr="001B64AA" w:rsidRDefault="00171B3E" w:rsidP="001B64AA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Association ESPACES – Meudon </w:t>
                  </w:r>
                </w:p>
                <w:p w:rsidR="00171B3E" w:rsidRPr="00011A0D" w:rsidRDefault="00171B3E" w:rsidP="00B42699">
                  <w:pPr>
                    <w:spacing w:before="120"/>
                    <w:rPr>
                      <w:sz w:val="18"/>
                      <w:szCs w:val="18"/>
                    </w:rPr>
                  </w:pPr>
                  <w:r w:rsidRPr="00011A0D">
                    <w:rPr>
                      <w:b/>
                      <w:sz w:val="18"/>
                      <w:szCs w:val="18"/>
                    </w:rPr>
                    <w:t>L’accès aux soins</w:t>
                  </w:r>
                </w:p>
                <w:p w:rsidR="00171B3E" w:rsidRDefault="00171B3E" w:rsidP="003E122E">
                  <w:pPr>
                    <w:rPr>
                      <w:sz w:val="18"/>
                      <w:szCs w:val="18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 xml:space="preserve">Glissement des missions du sanitaire vers le médico-social, hospitalisations plus courtes, difficultés d’accès aux soins… Face aux problématiques complexes des usagers et à l’évolution des pathologies, à la précarité des situations de vie. </w:t>
                  </w:r>
                  <w:r w:rsidRPr="00011A0D">
                    <w:rPr>
                      <w:sz w:val="18"/>
                      <w:szCs w:val="18"/>
                    </w:rPr>
                    <w:t>Comment construire des réseaux de soins ? Avec quels partenariats ?</w:t>
                  </w:r>
                </w:p>
                <w:p w:rsidR="00171B3E" w:rsidRPr="00011A0D" w:rsidRDefault="00171B3E" w:rsidP="001B64AA">
                  <w:pPr>
                    <w:spacing w:before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Exposés introductifs :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 xml:space="preserve">Service habitat AFASER </w:t>
                  </w:r>
                  <w:r>
                    <w:rPr>
                      <w:sz w:val="18"/>
                      <w:szCs w:val="18"/>
                    </w:rPr>
                    <w:t xml:space="preserve">– </w:t>
                  </w:r>
                  <w:r w:rsidRPr="00A72923">
                    <w:rPr>
                      <w:sz w:val="18"/>
                      <w:szCs w:val="18"/>
                    </w:rPr>
                    <w:t>Chennevières/Fontenay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 xml:space="preserve">SAMSAH IRIS Messidor </w:t>
                  </w:r>
                  <w:r>
                    <w:rPr>
                      <w:sz w:val="18"/>
                      <w:szCs w:val="18"/>
                    </w:rPr>
                    <w:t xml:space="preserve">– </w:t>
                  </w:r>
                  <w:r w:rsidRPr="00A72923">
                    <w:rPr>
                      <w:sz w:val="18"/>
                      <w:szCs w:val="18"/>
                    </w:rPr>
                    <w:t>Bobigny (sollicité)</w:t>
                  </w:r>
                </w:p>
                <w:p w:rsidR="00171B3E" w:rsidRPr="00011A0D" w:rsidRDefault="00171B3E" w:rsidP="00B42699">
                  <w:pPr>
                    <w:spacing w:before="120"/>
                    <w:rPr>
                      <w:sz w:val="18"/>
                      <w:szCs w:val="18"/>
                    </w:rPr>
                  </w:pPr>
                  <w:r w:rsidRPr="00011A0D">
                    <w:rPr>
                      <w:b/>
                      <w:sz w:val="18"/>
                      <w:szCs w:val="18"/>
                    </w:rPr>
                    <w:t>Etre parent, être accompagné</w:t>
                  </w:r>
                </w:p>
                <w:p w:rsidR="00171B3E" w:rsidRDefault="00171B3E" w:rsidP="00DD7B73">
                  <w:p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PMI, Aide sociale à l’enfance, Education nationale, PJJ, services médico-sociaux… Quelles  complémentarités pour prendre en compte les réalités des usagers devenus parents?</w:t>
                  </w:r>
                </w:p>
                <w:p w:rsidR="00171B3E" w:rsidRPr="00D35A9A" w:rsidRDefault="00171B3E" w:rsidP="001B64AA">
                  <w:pPr>
                    <w:spacing w:before="120"/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</w:rPr>
                    <w:t>Exposés introductifs :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PMI Mélanie Klein – </w:t>
                  </w:r>
                  <w:r w:rsidRPr="00A72923">
                    <w:rPr>
                      <w:sz w:val="18"/>
                      <w:szCs w:val="18"/>
                    </w:rPr>
                    <w:t>Aubervilliers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PMI spécialisée SAPPH – Paris 14ème </w:t>
                  </w:r>
                </w:p>
                <w:p w:rsidR="00171B3E" w:rsidRPr="00011A0D" w:rsidRDefault="00171B3E" w:rsidP="00B42699">
                  <w:pPr>
                    <w:spacing w:before="120"/>
                    <w:rPr>
                      <w:b/>
                      <w:sz w:val="18"/>
                      <w:szCs w:val="18"/>
                    </w:rPr>
                  </w:pPr>
                  <w:r w:rsidRPr="00011A0D">
                    <w:rPr>
                      <w:b/>
                      <w:sz w:val="18"/>
                      <w:szCs w:val="18"/>
                    </w:rPr>
                    <w:t>Addictions multiples</w:t>
                  </w:r>
                </w:p>
                <w:p w:rsidR="00171B3E" w:rsidRDefault="00171B3E" w:rsidP="00394C10">
                  <w:pPr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rFonts w:cs="Arial"/>
                      <w:sz w:val="18"/>
                      <w:szCs w:val="18"/>
                      <w:lang w:val="fr-FR"/>
                    </w:rPr>
                    <w:t>Comment “tenir” le cadre institutionnel face à des problématiques d’addiction ?</w:t>
                  </w:r>
                </w:p>
                <w:p w:rsidR="00171B3E" w:rsidRPr="00D35A9A" w:rsidRDefault="00171B3E" w:rsidP="00394C10">
                  <w:pPr>
                    <w:rPr>
                      <w:rFonts w:cs="Arial"/>
                      <w:sz w:val="18"/>
                      <w:szCs w:val="18"/>
                      <w:lang w:val="fr-FR"/>
                    </w:rPr>
                  </w:pPr>
                  <w:r>
                    <w:rPr>
                      <w:sz w:val="18"/>
                      <w:szCs w:val="18"/>
                    </w:rPr>
                    <w:t xml:space="preserve">Exposés introductifs : 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 xml:space="preserve">Centre de consultation Ithaque, AFASER </w:t>
                  </w:r>
                  <w:r>
                    <w:rPr>
                      <w:sz w:val="18"/>
                      <w:szCs w:val="18"/>
                      <w:lang w:val="fr-FR"/>
                    </w:rPr>
                    <w:t xml:space="preserve">– </w:t>
                  </w:r>
                  <w:r w:rsidRPr="00A72923">
                    <w:rPr>
                      <w:sz w:val="18"/>
                      <w:szCs w:val="18"/>
                      <w:lang w:val="fr-FR"/>
                    </w:rPr>
                    <w:t>Villejuif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 xml:space="preserve">Appartements Relais, Ass. Charonne </w:t>
                  </w:r>
                  <w:r>
                    <w:rPr>
                      <w:sz w:val="18"/>
                      <w:szCs w:val="18"/>
                    </w:rPr>
                    <w:t xml:space="preserve">– </w:t>
                  </w:r>
                  <w:r w:rsidRPr="00A72923">
                    <w:rPr>
                      <w:sz w:val="18"/>
                      <w:szCs w:val="18"/>
                    </w:rPr>
                    <w:t>Paris</w:t>
                  </w:r>
                </w:p>
                <w:p w:rsidR="00171B3E" w:rsidRPr="00A72923" w:rsidRDefault="00171B3E" w:rsidP="00A72923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Trait d’Union – </w:t>
                  </w:r>
                  <w:r w:rsidRPr="00A72923">
                    <w:rPr>
                      <w:sz w:val="18"/>
                      <w:szCs w:val="18"/>
                    </w:rPr>
                    <w:t>Boulogne</w:t>
                  </w:r>
                  <w:r>
                    <w:rPr>
                      <w:sz w:val="18"/>
                      <w:szCs w:val="18"/>
                    </w:rPr>
                    <w:t xml:space="preserve"> Billancourt</w:t>
                  </w:r>
                </w:p>
                <w:p w:rsidR="00171B3E" w:rsidRPr="00011A0D" w:rsidRDefault="00171B3E" w:rsidP="00394C10">
                  <w:pPr>
                    <w:pStyle w:val="Paragraphedeliste"/>
                    <w:rPr>
                      <w:sz w:val="18"/>
                      <w:szCs w:val="18"/>
                    </w:rPr>
                  </w:pPr>
                </w:p>
                <w:p w:rsidR="00171B3E" w:rsidRPr="00011A0D" w:rsidRDefault="00171B3E" w:rsidP="00DD7B73">
                  <w:pPr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>Pause</w:t>
                  </w:r>
                </w:p>
                <w:p w:rsidR="00171B3E" w:rsidRPr="00D35A9A" w:rsidRDefault="00171B3E" w:rsidP="0046349C">
                  <w:pPr>
                    <w:spacing w:before="120"/>
                    <w:rPr>
                      <w:sz w:val="18"/>
                      <w:szCs w:val="18"/>
                      <w:lang w:val="fr-FR"/>
                    </w:rPr>
                  </w:pPr>
                  <w:r w:rsidRPr="00D35A9A">
                    <w:rPr>
                      <w:sz w:val="18"/>
                      <w:szCs w:val="18"/>
                      <w:lang w:val="fr-FR"/>
                    </w:rPr>
                    <w:t>Restitution du travail des ateliers par les rapporteurs</w:t>
                  </w:r>
                </w:p>
                <w:p w:rsidR="00171B3E" w:rsidRPr="00011A0D" w:rsidRDefault="00171B3E" w:rsidP="0046349C">
                  <w:pPr>
                    <w:spacing w:before="120"/>
                    <w:rPr>
                      <w:sz w:val="18"/>
                      <w:szCs w:val="18"/>
                    </w:rPr>
                  </w:pPr>
                  <w:r w:rsidRPr="00011A0D">
                    <w:rPr>
                      <w:sz w:val="18"/>
                      <w:szCs w:val="18"/>
                    </w:rPr>
                    <w:t>Conclusion des travaux</w:t>
                  </w:r>
                </w:p>
                <w:p w:rsidR="00171B3E" w:rsidRPr="00011A0D" w:rsidRDefault="00171B3E" w:rsidP="00F81389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 w:rsidRPr="00011A0D">
                    <w:rPr>
                      <w:rFonts w:cs="Arial"/>
                      <w:sz w:val="18"/>
                      <w:szCs w:val="18"/>
                    </w:rPr>
                    <w:t xml:space="preserve">Ariane Vienney – </w:t>
                  </w:r>
                  <w:r w:rsidRPr="00011A0D">
                    <w:rPr>
                      <w:rFonts w:cs="Arial"/>
                      <w:i/>
                      <w:sz w:val="18"/>
                      <w:szCs w:val="18"/>
                    </w:rPr>
                    <w:t>MAIS</w:t>
                  </w:r>
                </w:p>
                <w:p w:rsidR="00171B3E" w:rsidRPr="00011A0D" w:rsidRDefault="00171B3E" w:rsidP="00F81389">
                  <w:pPr>
                    <w:pStyle w:val="Paragraphedeliste"/>
                    <w:numPr>
                      <w:ilvl w:val="0"/>
                      <w:numId w:val="2"/>
                    </w:numPr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 w:rsidRPr="00011A0D">
                    <w:rPr>
                      <w:rFonts w:cs="Arial"/>
                      <w:sz w:val="18"/>
                      <w:szCs w:val="18"/>
                    </w:rPr>
                    <w:t xml:space="preserve">Fabienne Pressard – </w:t>
                  </w:r>
                  <w:r w:rsidRPr="00011A0D">
                    <w:rPr>
                      <w:rFonts w:cs="Arial"/>
                      <w:i/>
                      <w:sz w:val="18"/>
                      <w:szCs w:val="18"/>
                    </w:rPr>
                    <w:t>Action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>s</w:t>
                  </w:r>
                  <w:r w:rsidRPr="00011A0D">
                    <w:rPr>
                      <w:rFonts w:cs="Arial"/>
                      <w:i/>
                      <w:sz w:val="18"/>
                      <w:szCs w:val="18"/>
                    </w:rPr>
                    <w:t>-H</w:t>
                  </w:r>
                </w:p>
                <w:p w:rsidR="00171B3E" w:rsidRPr="00011A0D" w:rsidRDefault="00171B3E" w:rsidP="00F81389">
                  <w:pPr>
                    <w:pStyle w:val="Paragraphedeliste"/>
                    <w:numPr>
                      <w:ilvl w:val="0"/>
                      <w:numId w:val="2"/>
                    </w:numPr>
                    <w:spacing w:after="120"/>
                    <w:ind w:left="426" w:hanging="142"/>
                    <w:rPr>
                      <w:rFonts w:cs="Arial"/>
                      <w:sz w:val="18"/>
                      <w:szCs w:val="18"/>
                    </w:rPr>
                  </w:pPr>
                  <w:r w:rsidRPr="00011A0D">
                    <w:rPr>
                      <w:rFonts w:cs="Arial"/>
                      <w:sz w:val="18"/>
                      <w:szCs w:val="18"/>
                    </w:rPr>
                    <w:t xml:space="preserve">Thierry Beulné – </w:t>
                  </w:r>
                  <w:r w:rsidRPr="00011A0D">
                    <w:rPr>
                      <w:rFonts w:cs="Arial"/>
                      <w:i/>
                      <w:sz w:val="18"/>
                      <w:szCs w:val="18"/>
                    </w:rPr>
                    <w:t>ANDICAT</w:t>
                  </w:r>
                </w:p>
                <w:p w:rsidR="00171B3E" w:rsidRPr="0046349C" w:rsidRDefault="00171B3E" w:rsidP="00DD7B7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18" o:spid="_x0000_s1035" type="#_x0000_t202" style="position:absolute;margin-left:480.45pt;margin-top:35.95pt;width:325.25pt;height:26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" filled="f" stroked="f">
            <v:textbox>
              <w:txbxContent>
                <w:p w:rsidR="00171B3E" w:rsidRPr="003E122E" w:rsidRDefault="00171B3E" w:rsidP="00C91470">
                  <w:pPr>
                    <w:jc w:val="center"/>
                    <w:rPr>
                      <w:rFonts w:cs="Arial"/>
                    </w:rPr>
                  </w:pPr>
                  <w:r w:rsidRPr="003E122E">
                    <w:rPr>
                      <w:rFonts w:cs="Arial"/>
                    </w:rPr>
                    <w:t>PROGRAMME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val="fr-FR" w:eastAsia="fr-FR"/>
        </w:rPr>
        <w:pict>
          <v:shape id="Zone de texte 17" o:spid="_x0000_s1036" type="#_x0000_t202" style="position:absolute;margin-left:35.95pt;margin-top:35.95pt;width:325.25pt;height:2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" filled="f" stroked="f">
            <v:textbox>
              <w:txbxContent>
                <w:p w:rsidR="00171B3E" w:rsidRPr="003E122E" w:rsidRDefault="00171B3E" w:rsidP="00FC5580">
                  <w:pPr>
                    <w:jc w:val="center"/>
                    <w:rPr>
                      <w:rFonts w:cs="Arial"/>
                    </w:rPr>
                  </w:pPr>
                  <w:r w:rsidRPr="003E122E">
                    <w:rPr>
                      <w:rFonts w:cs="Arial"/>
                    </w:rPr>
                    <w:t>PROGRAMME</w:t>
                  </w:r>
                </w:p>
              </w:txbxContent>
            </v:textbox>
            <w10:wrap type="through" anchorx="page" anchory="page"/>
          </v:shape>
        </w:pict>
      </w:r>
    </w:p>
    <w:sectPr w:rsidR="00E61A82" w:rsidSect="00552E50">
      <w:headerReference w:type="default" r:id="rId9"/>
      <w:headerReference w:type="first" r:id="rId10"/>
      <w:pgSz w:w="16834" w:h="11909" w:orient="landscape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F78" w:rsidRDefault="00544F78">
      <w:r>
        <w:separator/>
      </w:r>
    </w:p>
  </w:endnote>
  <w:endnote w:type="continuationSeparator" w:id="1">
    <w:p w:rsidR="00544F78" w:rsidRDefault="0054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F78" w:rsidRDefault="00544F78">
      <w:r>
        <w:separator/>
      </w:r>
    </w:p>
  </w:footnote>
  <w:footnote w:type="continuationSeparator" w:id="1">
    <w:p w:rsidR="00544F78" w:rsidRDefault="0054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3E" w:rsidRDefault="00F71BE9">
    <w:pPr>
      <w:pStyle w:val="En-tte"/>
    </w:pPr>
    <w:r>
      <w:rPr>
        <w:noProof/>
        <w:lang w:val="fr-FR" w:eastAsia="fr-FR"/>
      </w:rPr>
      <w:pict>
        <v:rect id="Rectangle 14" o:spid="_x0000_s4100" style="position:absolute;margin-left:36pt;margin-top:36pt;width:351.3pt;height:5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-46 -31 -46 21569 21646 21569 21646 -31 -46 -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" fillcolor="#ddd [3204]" strokecolor="#d1d1d1 [3044]">
          <v:fill color2="#eee [1620]" rotate="t" type="gradient">
            <o:fill v:ext="view" type="gradientUnscaled"/>
          </v:fill>
          <v:shadow on="t40000f" opacity="22937f" origin=",.5" offset="0,.63889mm"/>
          <w10:wrap type="through" anchorx="page" anchory="page"/>
        </v:rect>
      </w:pict>
    </w:r>
    <w:r>
      <w:rPr>
        <w:noProof/>
        <w:lang w:val="fr-FR" w:eastAsia="fr-FR"/>
      </w:rPr>
      <w:pict>
        <v:rect id="Rectangle 13" o:spid="_x0000_s4099" style="position:absolute;margin-left:466pt;margin-top:36pt;width:339.65pt;height:523.45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wrapcoords="-95 -31 -95 21569 21648 21569 21648 -31 -95 -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" fillcolor="#ddd [3204]" strokecolor="#d1d1d1 [3044]">
          <v:fill color2="#eee [1620]" rotate="t" type="gradient">
            <o:fill v:ext="view" type="gradientUnscaled"/>
          </v:fill>
          <v:shadow on="t40000f" opacity="22937f" origin=",.5" offset="-.52333mm,-.36644mm"/>
          <w10:wrap type="through"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3E" w:rsidRDefault="00F71BE9">
    <w:pPr>
      <w:pStyle w:val="En-tte"/>
    </w:pPr>
    <w:r>
      <w:rPr>
        <w:noProof/>
        <w:lang w:val="fr-FR" w:eastAsia="fr-FR"/>
      </w:rPr>
      <w:pict>
        <v:rect id="Rectangle 12" o:spid="_x0000_s4098" style="position:absolute;margin-left:41.95pt;margin-top:36.05pt;width:325.6pt;height:523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-50 -31 -50 21569 21650 21569 21650 -31 -50 -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" fillcolor="#ddd [3204]" strokecolor="#d1d1d1 [3044]">
          <v:fill color2="#eee [1620]" rotate="t" type="gradient">
            <o:fill v:ext="view" type="gradientUnscaled"/>
          </v:fill>
          <v:shadow on="t40000f" opacity="22937f" origin=",.5" offset="0,.63889mm"/>
          <w10:wrap type="through" anchorx="page" anchory="page"/>
        </v:rect>
      </w:pict>
    </w:r>
    <w:r>
      <w:rPr>
        <w:noProof/>
        <w:lang w:val="fr-FR" w:eastAsia="fr-FR"/>
      </w:rPr>
      <w:pict>
        <v:rect id="Rectangle 10" o:spid="_x0000_s4097" style="position:absolute;margin-left:464.1pt;margin-top:197.25pt;width:324.9pt;height:173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-50 -93 -50 21507 21650 21507 21650 -93 -50 -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" fillcolor="#ddd [3204]" strokecolor="#d1d1d1 [3044]">
          <v:fill color2="#eee [1620]" rotate="t" type="gradient">
            <o:fill v:ext="view" type="gradientUnscaled"/>
          </v:fill>
          <v:shadow on="t40000f" opacity="22937f" origin=",.5" offset="0,.63889mm"/>
          <w10:wrap type="through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68FE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55F8C"/>
    <w:multiLevelType w:val="hybridMultilevel"/>
    <w:tmpl w:val="7A22D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2A7E"/>
    <w:multiLevelType w:val="hybridMultilevel"/>
    <w:tmpl w:val="403CD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2AB2"/>
    <w:multiLevelType w:val="hybridMultilevel"/>
    <w:tmpl w:val="6DB41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13241"/>
    <w:multiLevelType w:val="hybridMultilevel"/>
    <w:tmpl w:val="3A4AA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10070"/>
    <w:multiLevelType w:val="hybridMultilevel"/>
    <w:tmpl w:val="FABA4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C1A"/>
    <w:multiLevelType w:val="hybridMultilevel"/>
    <w:tmpl w:val="49E68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  <w:doNotAutofitConstrainedTables/>
    <w:splitPgBreakAndParaMark/>
  </w:compat>
  <w:docVars>
    <w:docVar w:name="OpenInPublishingView" w:val="0"/>
    <w:docVar w:name="PublishingViewTables" w:val="0"/>
    <w:docVar w:name="ShowDynamicGuides" w:val="1"/>
    <w:docVar w:name="ShowMarginGuides" w:val="1"/>
    <w:docVar w:name="ShowOutlines" w:val="0"/>
    <w:docVar w:name="ShowStaticGuides" w:val="1"/>
  </w:docVars>
  <w:rsids>
    <w:rsidRoot w:val="001B6E14"/>
    <w:rsid w:val="00002DF9"/>
    <w:rsid w:val="00011A0D"/>
    <w:rsid w:val="000208D2"/>
    <w:rsid w:val="000337A5"/>
    <w:rsid w:val="00057AA6"/>
    <w:rsid w:val="000A4F47"/>
    <w:rsid w:val="00113E3D"/>
    <w:rsid w:val="00121CAB"/>
    <w:rsid w:val="00137F95"/>
    <w:rsid w:val="0014765B"/>
    <w:rsid w:val="00171B3E"/>
    <w:rsid w:val="001B64AA"/>
    <w:rsid w:val="001B6E14"/>
    <w:rsid w:val="001D7B94"/>
    <w:rsid w:val="001E19D6"/>
    <w:rsid w:val="00221FDE"/>
    <w:rsid w:val="00232048"/>
    <w:rsid w:val="002B437C"/>
    <w:rsid w:val="002C4ADF"/>
    <w:rsid w:val="002D4771"/>
    <w:rsid w:val="0034566D"/>
    <w:rsid w:val="00394C10"/>
    <w:rsid w:val="00395CEB"/>
    <w:rsid w:val="003B2154"/>
    <w:rsid w:val="003D0B8B"/>
    <w:rsid w:val="003E122E"/>
    <w:rsid w:val="0046349C"/>
    <w:rsid w:val="00541EE3"/>
    <w:rsid w:val="00544F78"/>
    <w:rsid w:val="00552E50"/>
    <w:rsid w:val="005676E8"/>
    <w:rsid w:val="00590039"/>
    <w:rsid w:val="005915F7"/>
    <w:rsid w:val="005B631B"/>
    <w:rsid w:val="005E6323"/>
    <w:rsid w:val="00605D72"/>
    <w:rsid w:val="00660173"/>
    <w:rsid w:val="00687B09"/>
    <w:rsid w:val="007019ED"/>
    <w:rsid w:val="00753968"/>
    <w:rsid w:val="007753EE"/>
    <w:rsid w:val="00785E24"/>
    <w:rsid w:val="007B2FCC"/>
    <w:rsid w:val="007C38B1"/>
    <w:rsid w:val="00857067"/>
    <w:rsid w:val="008902FF"/>
    <w:rsid w:val="00934AC2"/>
    <w:rsid w:val="0097245F"/>
    <w:rsid w:val="00996982"/>
    <w:rsid w:val="00997AEE"/>
    <w:rsid w:val="009C4E7E"/>
    <w:rsid w:val="009C7ADF"/>
    <w:rsid w:val="009F753D"/>
    <w:rsid w:val="00A03BAC"/>
    <w:rsid w:val="00A54CFD"/>
    <w:rsid w:val="00A72923"/>
    <w:rsid w:val="00A7588F"/>
    <w:rsid w:val="00AA0662"/>
    <w:rsid w:val="00AE2ECC"/>
    <w:rsid w:val="00AF2C89"/>
    <w:rsid w:val="00B126C0"/>
    <w:rsid w:val="00B42699"/>
    <w:rsid w:val="00B45408"/>
    <w:rsid w:val="00B77499"/>
    <w:rsid w:val="00BB51D8"/>
    <w:rsid w:val="00C051BE"/>
    <w:rsid w:val="00C672ED"/>
    <w:rsid w:val="00C91470"/>
    <w:rsid w:val="00C95E19"/>
    <w:rsid w:val="00CA03FD"/>
    <w:rsid w:val="00CE35F4"/>
    <w:rsid w:val="00D35A9A"/>
    <w:rsid w:val="00D541ED"/>
    <w:rsid w:val="00DA04F9"/>
    <w:rsid w:val="00DD7B73"/>
    <w:rsid w:val="00DE5991"/>
    <w:rsid w:val="00E61A82"/>
    <w:rsid w:val="00E62742"/>
    <w:rsid w:val="00E97FE2"/>
    <w:rsid w:val="00EB2215"/>
    <w:rsid w:val="00EC77B6"/>
    <w:rsid w:val="00F71BE9"/>
    <w:rsid w:val="00F81389"/>
    <w:rsid w:val="00F93F2F"/>
    <w:rsid w:val="00FC1E0F"/>
    <w:rsid w:val="00FC5580"/>
    <w:rsid w:val="00FE78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SimSun" w:hAnsi="Corbe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73"/>
    <w:rPr>
      <w:sz w:val="24"/>
      <w:szCs w:val="24"/>
    </w:rPr>
  </w:style>
  <w:style w:type="paragraph" w:styleId="Titre1">
    <w:name w:val="heading 1"/>
    <w:basedOn w:val="Normal"/>
    <w:link w:val="Titre1Car"/>
    <w:qFormat/>
    <w:rsid w:val="00F71BE9"/>
    <w:pPr>
      <w:outlineLvl w:val="0"/>
    </w:pPr>
    <w:rPr>
      <w:rFonts w:eastAsia="SimHei"/>
      <w:b/>
      <w:bCs/>
      <w:color w:val="55544D"/>
      <w:sz w:val="28"/>
      <w:szCs w:val="32"/>
    </w:rPr>
  </w:style>
  <w:style w:type="paragraph" w:styleId="Titre2">
    <w:name w:val="heading 2"/>
    <w:basedOn w:val="Normal"/>
    <w:link w:val="Titre2Car"/>
    <w:semiHidden/>
    <w:unhideWhenUsed/>
    <w:qFormat/>
    <w:rsid w:val="00F71BE9"/>
    <w:pPr>
      <w:outlineLvl w:val="1"/>
    </w:pPr>
    <w:rPr>
      <w:rFonts w:eastAsia="SimHei"/>
      <w:b/>
      <w:bCs/>
      <w:color w:val="FFFFFF"/>
      <w:szCs w:val="26"/>
    </w:rPr>
  </w:style>
  <w:style w:type="paragraph" w:styleId="Titre3">
    <w:name w:val="heading 3"/>
    <w:basedOn w:val="Normal"/>
    <w:link w:val="Titre3Car"/>
    <w:semiHidden/>
    <w:unhideWhenUsed/>
    <w:qFormat/>
    <w:rsid w:val="00F71BE9"/>
    <w:pPr>
      <w:outlineLvl w:val="2"/>
    </w:pPr>
    <w:rPr>
      <w:rFonts w:eastAsia="SimHei"/>
      <w:b/>
      <w:bCs/>
      <w:color w:val="55544D"/>
      <w:sz w:val="22"/>
    </w:rPr>
  </w:style>
  <w:style w:type="paragraph" w:styleId="Titre4">
    <w:name w:val="heading 4"/>
    <w:basedOn w:val="Normal"/>
    <w:link w:val="Titre4Car"/>
    <w:semiHidden/>
    <w:unhideWhenUsed/>
    <w:qFormat/>
    <w:rsid w:val="00F71BE9"/>
    <w:pPr>
      <w:outlineLvl w:val="3"/>
    </w:pPr>
    <w:rPr>
      <w:rFonts w:eastAsia="SimHei"/>
      <w:bCs/>
      <w:iCs/>
      <w:color w:val="FFFFF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71BE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F71BE9"/>
  </w:style>
  <w:style w:type="paragraph" w:styleId="Pieddepage">
    <w:name w:val="footer"/>
    <w:basedOn w:val="Normal"/>
    <w:link w:val="PieddepageCar"/>
    <w:unhideWhenUsed/>
    <w:rsid w:val="00F71BE9"/>
    <w:pPr>
      <w:spacing w:after="120" w:line="264" w:lineRule="auto"/>
    </w:pPr>
    <w:rPr>
      <w:color w:val="55544D"/>
      <w:sz w:val="16"/>
    </w:rPr>
  </w:style>
  <w:style w:type="character" w:customStyle="1" w:styleId="PieddepageCar">
    <w:name w:val="Pied de page Car"/>
    <w:link w:val="Pieddepage"/>
    <w:rsid w:val="00F71BE9"/>
    <w:rPr>
      <w:color w:val="55544D"/>
      <w:sz w:val="16"/>
    </w:rPr>
  </w:style>
  <w:style w:type="paragraph" w:styleId="Date">
    <w:name w:val="Date"/>
    <w:basedOn w:val="Normal"/>
    <w:link w:val="DateCar"/>
    <w:semiHidden/>
    <w:unhideWhenUsed/>
    <w:rsid w:val="00F71BE9"/>
    <w:pPr>
      <w:spacing w:line="1480" w:lineRule="exact"/>
      <w:jc w:val="right"/>
    </w:pPr>
    <w:rPr>
      <w:color w:val="FFFFFF"/>
      <w:sz w:val="144"/>
    </w:rPr>
  </w:style>
  <w:style w:type="character" w:customStyle="1" w:styleId="DateCar">
    <w:name w:val="Date Car"/>
    <w:link w:val="Date"/>
    <w:semiHidden/>
    <w:rsid w:val="00F71BE9"/>
    <w:rPr>
      <w:color w:val="FFFFFF"/>
      <w:sz w:val="144"/>
    </w:rPr>
  </w:style>
  <w:style w:type="paragraph" w:styleId="Titre">
    <w:name w:val="Title"/>
    <w:basedOn w:val="Normal"/>
    <w:link w:val="TitreCar"/>
    <w:qFormat/>
    <w:rsid w:val="00F71BE9"/>
    <w:rPr>
      <w:rFonts w:eastAsia="SimHei" w:cs="Corbel"/>
      <w:color w:val="FFFFFF"/>
      <w:kern w:val="28"/>
      <w:sz w:val="48"/>
      <w:szCs w:val="52"/>
    </w:rPr>
  </w:style>
  <w:style w:type="character" w:customStyle="1" w:styleId="TitreCar">
    <w:name w:val="Titre Car"/>
    <w:link w:val="Titre"/>
    <w:rsid w:val="00F71BE9"/>
    <w:rPr>
      <w:rFonts w:ascii="Corbel" w:eastAsia="SimHei" w:hAnsi="Corbel" w:cs="Corbel"/>
      <w:color w:val="FFFFFF"/>
      <w:kern w:val="28"/>
      <w:sz w:val="48"/>
      <w:szCs w:val="52"/>
    </w:rPr>
  </w:style>
  <w:style w:type="paragraph" w:styleId="Sous-titre">
    <w:name w:val="Subtitle"/>
    <w:basedOn w:val="Normal"/>
    <w:link w:val="Sous-titreCar"/>
    <w:qFormat/>
    <w:rsid w:val="00F71BE9"/>
    <w:pPr>
      <w:numPr>
        <w:ilvl w:val="1"/>
      </w:numPr>
    </w:pPr>
    <w:rPr>
      <w:rFonts w:eastAsia="SimHei"/>
      <w:iCs/>
      <w:color w:val="FFFFFF"/>
    </w:rPr>
  </w:style>
  <w:style w:type="character" w:customStyle="1" w:styleId="Sous-titreCar">
    <w:name w:val="Sous-titre Car"/>
    <w:link w:val="Sous-titre"/>
    <w:rsid w:val="00F71BE9"/>
    <w:rPr>
      <w:rFonts w:ascii="Corbel" w:eastAsia="SimHei" w:hAnsi="Corbel" w:cs="Times New Roman"/>
      <w:iCs/>
      <w:color w:val="FFFFFF"/>
    </w:rPr>
  </w:style>
  <w:style w:type="character" w:customStyle="1" w:styleId="Titre4Car">
    <w:name w:val="Titre 4 Car"/>
    <w:link w:val="Titre4"/>
    <w:semiHidden/>
    <w:rsid w:val="00F71BE9"/>
    <w:rPr>
      <w:rFonts w:ascii="Corbel" w:eastAsia="SimHei" w:hAnsi="Corbel" w:cs="Times New Roman"/>
      <w:bCs/>
      <w:iCs/>
      <w:color w:val="FFFFFF"/>
      <w:sz w:val="20"/>
    </w:rPr>
  </w:style>
  <w:style w:type="character" w:customStyle="1" w:styleId="Titre2Car">
    <w:name w:val="Titre 2 Car"/>
    <w:link w:val="Titre2"/>
    <w:semiHidden/>
    <w:rsid w:val="00F71BE9"/>
    <w:rPr>
      <w:rFonts w:ascii="Corbel" w:eastAsia="SimHei" w:hAnsi="Corbel" w:cs="Times New Roman"/>
      <w:b/>
      <w:bCs/>
      <w:color w:val="FFFFFF"/>
      <w:szCs w:val="26"/>
    </w:rPr>
  </w:style>
  <w:style w:type="paragraph" w:customStyle="1" w:styleId="BodyText-Light">
    <w:name w:val="Body Text - Light"/>
    <w:basedOn w:val="Normal"/>
    <w:qFormat/>
    <w:rsid w:val="00F71BE9"/>
    <w:pPr>
      <w:spacing w:line="264" w:lineRule="auto"/>
    </w:pPr>
    <w:rPr>
      <w:color w:val="FFFFFF"/>
      <w:sz w:val="18"/>
    </w:rPr>
  </w:style>
  <w:style w:type="character" w:customStyle="1" w:styleId="Titre1Car">
    <w:name w:val="Titre 1 Car"/>
    <w:link w:val="Titre1"/>
    <w:rsid w:val="00F71BE9"/>
    <w:rPr>
      <w:rFonts w:ascii="Corbel" w:eastAsia="SimHei" w:hAnsi="Corbel" w:cs="Times New Roman"/>
      <w:b/>
      <w:bCs/>
      <w:color w:val="55544D"/>
      <w:sz w:val="28"/>
      <w:szCs w:val="32"/>
    </w:rPr>
  </w:style>
  <w:style w:type="paragraph" w:styleId="Corpsdetexte">
    <w:name w:val="Body Text"/>
    <w:basedOn w:val="Normal"/>
    <w:link w:val="CorpsdetexteCar"/>
    <w:semiHidden/>
    <w:unhideWhenUsed/>
    <w:rsid w:val="00F71BE9"/>
    <w:pPr>
      <w:spacing w:after="120" w:line="264" w:lineRule="auto"/>
    </w:pPr>
    <w:rPr>
      <w:color w:val="55544D"/>
      <w:sz w:val="20"/>
    </w:rPr>
  </w:style>
  <w:style w:type="character" w:customStyle="1" w:styleId="CorpsdetexteCar">
    <w:name w:val="Corps de texte Car"/>
    <w:link w:val="Corpsdetexte"/>
    <w:semiHidden/>
    <w:rsid w:val="00F71BE9"/>
    <w:rPr>
      <w:color w:val="55544D"/>
      <w:sz w:val="20"/>
    </w:rPr>
  </w:style>
  <w:style w:type="paragraph" w:customStyle="1" w:styleId="BodyText-Small">
    <w:name w:val="Body Text - Small"/>
    <w:basedOn w:val="Normal"/>
    <w:qFormat/>
    <w:rsid w:val="00F71BE9"/>
    <w:pPr>
      <w:spacing w:after="120" w:line="264" w:lineRule="auto"/>
    </w:pPr>
    <w:rPr>
      <w:color w:val="55544D"/>
      <w:sz w:val="18"/>
    </w:rPr>
  </w:style>
  <w:style w:type="character" w:customStyle="1" w:styleId="Titre3Car">
    <w:name w:val="Titre 3 Car"/>
    <w:link w:val="Titre3"/>
    <w:semiHidden/>
    <w:rsid w:val="00F71BE9"/>
    <w:rPr>
      <w:rFonts w:ascii="Corbel" w:eastAsia="SimHei" w:hAnsi="Corbel" w:cs="Times New Roman"/>
      <w:b/>
      <w:bCs/>
      <w:color w:val="55544D"/>
      <w:sz w:val="22"/>
    </w:rPr>
  </w:style>
  <w:style w:type="paragraph" w:customStyle="1" w:styleId="ListText">
    <w:name w:val="List Text"/>
    <w:basedOn w:val="Corpsdetexte"/>
    <w:qFormat/>
    <w:rsid w:val="00F71BE9"/>
    <w:pPr>
      <w:spacing w:after="20"/>
    </w:pPr>
  </w:style>
  <w:style w:type="paragraph" w:styleId="Paragraphedeliste">
    <w:name w:val="List Paragraph"/>
    <w:basedOn w:val="Normal"/>
    <w:uiPriority w:val="34"/>
    <w:qFormat/>
    <w:rsid w:val="00CE3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SimSun" w:hAnsi="Corbe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73"/>
    <w:rPr>
      <w:sz w:val="24"/>
      <w:szCs w:val="24"/>
    </w:rPr>
  </w:style>
  <w:style w:type="paragraph" w:styleId="Titre1">
    <w:name w:val="heading 1"/>
    <w:basedOn w:val="Normal"/>
    <w:link w:val="Titre1Car"/>
    <w:qFormat/>
    <w:pPr>
      <w:outlineLvl w:val="0"/>
    </w:pPr>
    <w:rPr>
      <w:rFonts w:eastAsia="SimHei"/>
      <w:b/>
      <w:bCs/>
      <w:color w:val="55544D"/>
      <w:sz w:val="28"/>
      <w:szCs w:val="32"/>
    </w:rPr>
  </w:style>
  <w:style w:type="paragraph" w:styleId="Titre2">
    <w:name w:val="heading 2"/>
    <w:basedOn w:val="Normal"/>
    <w:link w:val="Titre2Car"/>
    <w:semiHidden/>
    <w:unhideWhenUsed/>
    <w:qFormat/>
    <w:pPr>
      <w:outlineLvl w:val="1"/>
    </w:pPr>
    <w:rPr>
      <w:rFonts w:eastAsia="SimHei"/>
      <w:b/>
      <w:bCs/>
      <w:color w:val="FFFFFF"/>
      <w:szCs w:val="26"/>
    </w:rPr>
  </w:style>
  <w:style w:type="paragraph" w:styleId="Titre3">
    <w:name w:val="heading 3"/>
    <w:basedOn w:val="Normal"/>
    <w:link w:val="Titre3Car"/>
    <w:semiHidden/>
    <w:unhideWhenUsed/>
    <w:qFormat/>
    <w:pPr>
      <w:outlineLvl w:val="2"/>
    </w:pPr>
    <w:rPr>
      <w:rFonts w:eastAsia="SimHei"/>
      <w:b/>
      <w:bCs/>
      <w:color w:val="55544D"/>
      <w:sz w:val="22"/>
    </w:rPr>
  </w:style>
  <w:style w:type="paragraph" w:styleId="Titre4">
    <w:name w:val="heading 4"/>
    <w:basedOn w:val="Normal"/>
    <w:link w:val="Titre4Car"/>
    <w:semiHidden/>
    <w:unhideWhenUsed/>
    <w:qFormat/>
    <w:pPr>
      <w:outlineLvl w:val="3"/>
    </w:pPr>
    <w:rPr>
      <w:rFonts w:eastAsia="SimHei"/>
      <w:bCs/>
      <w:iCs/>
      <w:color w:val="FFFFF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nhideWhenUsed/>
    <w:pPr>
      <w:spacing w:after="120" w:line="264" w:lineRule="auto"/>
    </w:pPr>
    <w:rPr>
      <w:color w:val="55544D"/>
      <w:sz w:val="16"/>
    </w:rPr>
  </w:style>
  <w:style w:type="character" w:customStyle="1" w:styleId="PieddepageCar">
    <w:name w:val="Pied de page Car"/>
    <w:link w:val="Pieddepage"/>
    <w:rPr>
      <w:color w:val="55544D"/>
      <w:sz w:val="16"/>
    </w:rPr>
  </w:style>
  <w:style w:type="paragraph" w:styleId="Date">
    <w:name w:val="Date"/>
    <w:basedOn w:val="Normal"/>
    <w:link w:val="DateCar"/>
    <w:semiHidden/>
    <w:unhideWhenUsed/>
    <w:pPr>
      <w:spacing w:line="1480" w:lineRule="exact"/>
      <w:jc w:val="right"/>
    </w:pPr>
    <w:rPr>
      <w:color w:val="FFFFFF"/>
      <w:sz w:val="144"/>
    </w:rPr>
  </w:style>
  <w:style w:type="character" w:customStyle="1" w:styleId="DateCar">
    <w:name w:val="Date Car"/>
    <w:link w:val="Date"/>
    <w:semiHidden/>
    <w:rPr>
      <w:color w:val="FFFFFF"/>
      <w:sz w:val="144"/>
    </w:rPr>
  </w:style>
  <w:style w:type="paragraph" w:styleId="Titre">
    <w:name w:val="Title"/>
    <w:basedOn w:val="Normal"/>
    <w:link w:val="TitreCar"/>
    <w:qFormat/>
    <w:rPr>
      <w:rFonts w:eastAsia="SimHei" w:cs="Corbel"/>
      <w:color w:val="FFFFFF"/>
      <w:kern w:val="28"/>
      <w:sz w:val="48"/>
      <w:szCs w:val="52"/>
    </w:rPr>
  </w:style>
  <w:style w:type="character" w:customStyle="1" w:styleId="TitreCar">
    <w:name w:val="Titre Car"/>
    <w:link w:val="Titre"/>
    <w:rPr>
      <w:rFonts w:ascii="Corbel" w:eastAsia="SimHei" w:hAnsi="Corbel" w:cs="Corbel"/>
      <w:color w:val="FFFFFF"/>
      <w:kern w:val="28"/>
      <w:sz w:val="48"/>
      <w:szCs w:val="52"/>
    </w:rPr>
  </w:style>
  <w:style w:type="paragraph" w:styleId="Sous-titre">
    <w:name w:val="Subtitle"/>
    <w:basedOn w:val="Normal"/>
    <w:link w:val="Sous-titreCar"/>
    <w:qFormat/>
    <w:pPr>
      <w:numPr>
        <w:ilvl w:val="1"/>
      </w:numPr>
    </w:pPr>
    <w:rPr>
      <w:rFonts w:eastAsia="SimHei"/>
      <w:iCs/>
      <w:color w:val="FFFFFF"/>
    </w:rPr>
  </w:style>
  <w:style w:type="character" w:customStyle="1" w:styleId="Sous-titreCar">
    <w:name w:val="Sous-titre Car"/>
    <w:link w:val="Sous-titre"/>
    <w:rPr>
      <w:rFonts w:ascii="Corbel" w:eastAsia="SimHei" w:hAnsi="Corbel" w:cs="Times New Roman"/>
      <w:iCs/>
      <w:color w:val="FFFFFF"/>
    </w:rPr>
  </w:style>
  <w:style w:type="character" w:customStyle="1" w:styleId="Titre4Car">
    <w:name w:val="Titre 4 Car"/>
    <w:link w:val="Titre4"/>
    <w:semiHidden/>
    <w:rPr>
      <w:rFonts w:ascii="Corbel" w:eastAsia="SimHei" w:hAnsi="Corbel" w:cs="Times New Roman"/>
      <w:bCs/>
      <w:iCs/>
      <w:color w:val="FFFFFF"/>
      <w:sz w:val="20"/>
    </w:rPr>
  </w:style>
  <w:style w:type="character" w:customStyle="1" w:styleId="Titre2Car">
    <w:name w:val="Titre 2 Car"/>
    <w:link w:val="Titre2"/>
    <w:semiHidden/>
    <w:rPr>
      <w:rFonts w:ascii="Corbel" w:eastAsia="SimHei" w:hAnsi="Corbel" w:cs="Times New Roman"/>
      <w:b/>
      <w:bCs/>
      <w:color w:val="FFFFFF"/>
      <w:szCs w:val="26"/>
    </w:rPr>
  </w:style>
  <w:style w:type="paragraph" w:customStyle="1" w:styleId="BodyText-Light">
    <w:name w:val="Body Text - Light"/>
    <w:basedOn w:val="Normal"/>
    <w:qFormat/>
    <w:pPr>
      <w:spacing w:line="264" w:lineRule="auto"/>
    </w:pPr>
    <w:rPr>
      <w:color w:val="FFFFFF"/>
      <w:sz w:val="18"/>
    </w:rPr>
  </w:style>
  <w:style w:type="character" w:customStyle="1" w:styleId="Titre1Car">
    <w:name w:val="Titre 1 Car"/>
    <w:link w:val="Titre1"/>
    <w:rPr>
      <w:rFonts w:ascii="Corbel" w:eastAsia="SimHei" w:hAnsi="Corbel" w:cs="Times New Roman"/>
      <w:b/>
      <w:bCs/>
      <w:color w:val="55544D"/>
      <w:sz w:val="28"/>
      <w:szCs w:val="32"/>
    </w:rPr>
  </w:style>
  <w:style w:type="paragraph" w:styleId="Corpsdetexte">
    <w:name w:val="Body Text"/>
    <w:basedOn w:val="Normal"/>
    <w:link w:val="CorpsdetexteCar"/>
    <w:semiHidden/>
    <w:unhideWhenUsed/>
    <w:pPr>
      <w:spacing w:after="120" w:line="264" w:lineRule="auto"/>
    </w:pPr>
    <w:rPr>
      <w:color w:val="55544D"/>
      <w:sz w:val="20"/>
    </w:rPr>
  </w:style>
  <w:style w:type="character" w:customStyle="1" w:styleId="CorpsdetexteCar">
    <w:name w:val="Corps de texte Car"/>
    <w:link w:val="Corpsdetexte"/>
    <w:semiHidden/>
    <w:rPr>
      <w:color w:val="55544D"/>
      <w:sz w:val="20"/>
    </w:rPr>
  </w:style>
  <w:style w:type="paragraph" w:customStyle="1" w:styleId="BodyText-Small">
    <w:name w:val="Body Text - Small"/>
    <w:basedOn w:val="Normal"/>
    <w:qFormat/>
    <w:pPr>
      <w:spacing w:after="120" w:line="264" w:lineRule="auto"/>
    </w:pPr>
    <w:rPr>
      <w:color w:val="55544D"/>
      <w:sz w:val="18"/>
    </w:rPr>
  </w:style>
  <w:style w:type="character" w:customStyle="1" w:styleId="Titre3Car">
    <w:name w:val="Titre 3 Car"/>
    <w:link w:val="Titre3"/>
    <w:semiHidden/>
    <w:rPr>
      <w:rFonts w:ascii="Corbel" w:eastAsia="SimHei" w:hAnsi="Corbel" w:cs="Times New Roman"/>
      <w:b/>
      <w:bCs/>
      <w:color w:val="55544D"/>
      <w:sz w:val="22"/>
    </w:rPr>
  </w:style>
  <w:style w:type="paragraph" w:customStyle="1" w:styleId="ListText">
    <w:name w:val="List Text"/>
    <w:basedOn w:val="Corpsdetexte"/>
    <w:qFormat/>
    <w:pPr>
      <w:spacing w:after="20"/>
    </w:pPr>
  </w:style>
  <w:style w:type="paragraph" w:styleId="Paragraphedeliste">
    <w:name w:val="List Paragraph"/>
    <w:basedOn w:val="Normal"/>
    <w:uiPriority w:val="34"/>
    <w:qFormat/>
    <w:rsid w:val="00CE3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javascript:openLexique('../informations/ow_plan-acces.html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BEULNE</dc:creator>
  <cp:keywords/>
  <dc:description/>
  <cp:lastModifiedBy>Cchalumot</cp:lastModifiedBy>
  <cp:revision>2</cp:revision>
  <cp:lastPrinted>2012-01-31T08:34:00Z</cp:lastPrinted>
  <dcterms:created xsi:type="dcterms:W3CDTF">2012-02-17T14:48:00Z</dcterms:created>
  <dcterms:modified xsi:type="dcterms:W3CDTF">2012-02-17T14:48:00Z</dcterms:modified>
  <cp:category/>
</cp:coreProperties>
</file>